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B99" w:rsidRPr="003C6B99" w:rsidRDefault="005E05D3" w:rsidP="003C6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D3">
        <w:rPr>
          <w:rFonts w:ascii="Times New Roman" w:hAnsi="Times New Roman" w:cs="Times New Roman"/>
          <w:sz w:val="28"/>
          <w:szCs w:val="28"/>
        </w:rPr>
        <w:t>В соответствии с пунктами 15,37 требований к порядку разработки и утверждения схем теплоснабжения (утв. Постановлением Правительства РФ от 22 февраля 2012 №154)</w:t>
      </w:r>
      <w:r w:rsidR="009D507D">
        <w:rPr>
          <w:rFonts w:ascii="Times New Roman" w:hAnsi="Times New Roman" w:cs="Times New Roman"/>
          <w:sz w:val="28"/>
          <w:szCs w:val="28"/>
        </w:rPr>
        <w:t>, Постановлением Правительства Липецкой области от 30.12.2022 №370 «Об утверждении Генерального плана городского округа город Липецк на период до 2042 года»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5E05D3">
        <w:rPr>
          <w:rFonts w:ascii="Times New Roman" w:hAnsi="Times New Roman" w:cs="Times New Roman"/>
          <w:sz w:val="28"/>
          <w:szCs w:val="28"/>
        </w:rPr>
        <w:t xml:space="preserve">епартамент градостроительства и архитектуры администрации города Липецка уведомляет о начале </w:t>
      </w:r>
      <w:r w:rsidR="003C6B99" w:rsidRPr="003C6B99">
        <w:rPr>
          <w:rFonts w:ascii="Times New Roman" w:hAnsi="Times New Roman" w:cs="Times New Roman"/>
          <w:sz w:val="28"/>
          <w:szCs w:val="28"/>
        </w:rPr>
        <w:t>разработки проекта «</w:t>
      </w:r>
      <w:r w:rsidR="003C6B99" w:rsidRPr="003C6B99">
        <w:rPr>
          <w:rFonts w:ascii="Times New Roman" w:hAnsi="Times New Roman" w:cs="Times New Roman"/>
          <w:bCs/>
          <w:sz w:val="28"/>
          <w:szCs w:val="28"/>
        </w:rPr>
        <w:t>Актуализация</w:t>
      </w:r>
      <w:r w:rsidR="003C6B99" w:rsidRPr="003C6B99">
        <w:rPr>
          <w:rFonts w:ascii="Times New Roman" w:hAnsi="Times New Roman" w:cs="Times New Roman"/>
          <w:sz w:val="28"/>
          <w:szCs w:val="28"/>
        </w:rPr>
        <w:t xml:space="preserve"> схемы  теплоснабжения городского округа города Липецка на период до </w:t>
      </w:r>
      <w:r w:rsidR="003C6B99" w:rsidRPr="003C6B99">
        <w:rPr>
          <w:rFonts w:ascii="Times New Roman" w:hAnsi="Times New Roman" w:cs="Times New Roman"/>
          <w:bCs/>
          <w:sz w:val="28"/>
          <w:szCs w:val="28"/>
        </w:rPr>
        <w:t>2042 года»</w:t>
      </w:r>
      <w:r w:rsidR="003C6B99" w:rsidRPr="003C6B99">
        <w:rPr>
          <w:rFonts w:ascii="Times New Roman" w:hAnsi="Times New Roman" w:cs="Times New Roman"/>
          <w:sz w:val="28"/>
          <w:szCs w:val="28"/>
        </w:rPr>
        <w:t xml:space="preserve"> </w:t>
      </w:r>
      <w:r w:rsidR="003C6B99" w:rsidRPr="003C6B99">
        <w:rPr>
          <w:rFonts w:ascii="Times New Roman" w:hAnsi="Times New Roman" w:cs="Times New Roman"/>
          <w:bCs/>
          <w:sz w:val="28"/>
          <w:szCs w:val="28"/>
        </w:rPr>
        <w:t>(актуализация на 2025 год).</w:t>
      </w:r>
    </w:p>
    <w:p w:rsidR="005E05D3" w:rsidRDefault="005E05D3" w:rsidP="003C6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5D3">
        <w:rPr>
          <w:rFonts w:ascii="Times New Roman" w:hAnsi="Times New Roman" w:cs="Times New Roman"/>
          <w:sz w:val="28"/>
          <w:szCs w:val="28"/>
        </w:rPr>
        <w:t xml:space="preserve">Теплоснабжающие организации, в том числе единые теплоснабжающие организации и </w:t>
      </w:r>
      <w:proofErr w:type="spellStart"/>
      <w:r w:rsidRPr="005E05D3">
        <w:rPr>
          <w:rFonts w:ascii="Times New Roman" w:hAnsi="Times New Roman" w:cs="Times New Roman"/>
          <w:sz w:val="28"/>
          <w:szCs w:val="28"/>
        </w:rPr>
        <w:t>теплосетевые</w:t>
      </w:r>
      <w:proofErr w:type="spellEnd"/>
      <w:r w:rsidRPr="005E05D3">
        <w:rPr>
          <w:rFonts w:ascii="Times New Roman" w:hAnsi="Times New Roman" w:cs="Times New Roman"/>
          <w:sz w:val="28"/>
          <w:szCs w:val="28"/>
        </w:rPr>
        <w:t xml:space="preserve"> организации, участвующие в системе теплоснабжения городского округа город Липецк могут направить свои предложения д</w:t>
      </w:r>
      <w:r w:rsidR="005E206B">
        <w:rPr>
          <w:rFonts w:ascii="Times New Roman" w:hAnsi="Times New Roman" w:cs="Times New Roman"/>
          <w:sz w:val="28"/>
          <w:szCs w:val="28"/>
        </w:rPr>
        <w:t>о</w:t>
      </w:r>
      <w:r w:rsidRPr="005E05D3">
        <w:rPr>
          <w:rFonts w:ascii="Times New Roman" w:hAnsi="Times New Roman" w:cs="Times New Roman"/>
          <w:sz w:val="28"/>
          <w:szCs w:val="28"/>
        </w:rPr>
        <w:t xml:space="preserve"> </w:t>
      </w:r>
      <w:r w:rsidR="00E46BC0">
        <w:rPr>
          <w:rFonts w:ascii="Times New Roman" w:hAnsi="Times New Roman" w:cs="Times New Roman"/>
          <w:sz w:val="28"/>
          <w:szCs w:val="28"/>
        </w:rPr>
        <w:t>01.02.</w:t>
      </w:r>
      <w:r w:rsidRPr="005E05D3">
        <w:rPr>
          <w:rFonts w:ascii="Times New Roman" w:hAnsi="Times New Roman" w:cs="Times New Roman"/>
          <w:sz w:val="28"/>
          <w:szCs w:val="28"/>
        </w:rPr>
        <w:t>202</w:t>
      </w:r>
      <w:r w:rsidR="003C6B99">
        <w:rPr>
          <w:rFonts w:ascii="Times New Roman" w:hAnsi="Times New Roman" w:cs="Times New Roman"/>
          <w:sz w:val="28"/>
          <w:szCs w:val="28"/>
        </w:rPr>
        <w:t>4</w:t>
      </w:r>
      <w:r w:rsidRPr="005E05D3">
        <w:rPr>
          <w:rFonts w:ascii="Times New Roman" w:hAnsi="Times New Roman" w:cs="Times New Roman"/>
          <w:sz w:val="28"/>
          <w:szCs w:val="28"/>
        </w:rPr>
        <w:t xml:space="preserve"> года в департамент градостроительства и архитектуры администрации города Липецка (398019, </w:t>
      </w:r>
      <w:proofErr w:type="spellStart"/>
      <w:r w:rsidRPr="005E05D3">
        <w:rPr>
          <w:rFonts w:ascii="Times New Roman" w:hAnsi="Times New Roman" w:cs="Times New Roman"/>
          <w:sz w:val="28"/>
          <w:szCs w:val="28"/>
        </w:rPr>
        <w:t>г.Липецк</w:t>
      </w:r>
      <w:proofErr w:type="spellEnd"/>
      <w:r w:rsidRPr="005E05D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E05D3">
        <w:rPr>
          <w:rFonts w:ascii="Times New Roman" w:hAnsi="Times New Roman" w:cs="Times New Roman"/>
          <w:sz w:val="28"/>
          <w:szCs w:val="28"/>
        </w:rPr>
        <w:t>пл.Театральная</w:t>
      </w:r>
      <w:proofErr w:type="spellEnd"/>
      <w:r w:rsidRPr="005E05D3">
        <w:rPr>
          <w:rFonts w:ascii="Times New Roman" w:hAnsi="Times New Roman" w:cs="Times New Roman"/>
          <w:sz w:val="28"/>
          <w:szCs w:val="28"/>
        </w:rPr>
        <w:t>, д.1,</w:t>
      </w:r>
      <w:r w:rsidR="005E206B">
        <w:rPr>
          <w:rFonts w:ascii="Times New Roman" w:hAnsi="Times New Roman" w:cs="Times New Roman"/>
          <w:sz w:val="28"/>
          <w:szCs w:val="28"/>
        </w:rPr>
        <w:t xml:space="preserve"> тел. 239-340,</w:t>
      </w:r>
      <w:r w:rsidRPr="005E05D3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3C6B99" w:rsidRPr="003C6B9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seti</w:t>
        </w:r>
        <w:r w:rsidR="003C6B99" w:rsidRPr="003C6B9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3C6B99" w:rsidRPr="003C6B9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dep</w:t>
        </w:r>
        <w:r w:rsidR="003C6B99" w:rsidRPr="003C6B9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="003C6B99" w:rsidRPr="003C6B9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="003C6B99" w:rsidRPr="003C6B9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3C6B99" w:rsidRPr="003C6B9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5E05D3">
        <w:rPr>
          <w:rFonts w:ascii="Times New Roman" w:hAnsi="Times New Roman" w:cs="Times New Roman"/>
          <w:sz w:val="28"/>
          <w:szCs w:val="28"/>
        </w:rPr>
        <w:t>)</w:t>
      </w:r>
      <w:r w:rsidR="00E121DD">
        <w:rPr>
          <w:rFonts w:ascii="Times New Roman" w:hAnsi="Times New Roman" w:cs="Times New Roman"/>
          <w:sz w:val="28"/>
          <w:szCs w:val="28"/>
        </w:rPr>
        <w:t>.</w:t>
      </w:r>
    </w:p>
    <w:p w:rsidR="00E121DD" w:rsidRPr="007D66C7" w:rsidRDefault="00E121DD" w:rsidP="003C6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DD">
        <w:rPr>
          <w:rFonts w:ascii="Times New Roman" w:hAnsi="Times New Roman" w:cs="Times New Roman"/>
          <w:sz w:val="28"/>
          <w:szCs w:val="28"/>
        </w:rPr>
        <w:t xml:space="preserve">Действующая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121DD">
        <w:rPr>
          <w:rFonts w:ascii="Times New Roman" w:hAnsi="Times New Roman" w:cs="Times New Roman"/>
          <w:sz w:val="28"/>
          <w:szCs w:val="28"/>
        </w:rPr>
        <w:t>хем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121DD">
        <w:rPr>
          <w:rFonts w:ascii="Times New Roman" w:hAnsi="Times New Roman" w:cs="Times New Roman"/>
          <w:sz w:val="28"/>
          <w:szCs w:val="28"/>
        </w:rPr>
        <w:t xml:space="preserve"> теплоснабжения города Липецка на период до 20</w:t>
      </w:r>
      <w:r w:rsidR="003C6B99" w:rsidRPr="003C6B99">
        <w:rPr>
          <w:rFonts w:ascii="Times New Roman" w:hAnsi="Times New Roman" w:cs="Times New Roman"/>
          <w:sz w:val="28"/>
          <w:szCs w:val="28"/>
        </w:rPr>
        <w:t>42</w:t>
      </w:r>
      <w:r w:rsidRPr="00E121D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21DD">
        <w:rPr>
          <w:rFonts w:ascii="Times New Roman" w:hAnsi="Times New Roman" w:cs="Times New Roman"/>
          <w:sz w:val="28"/>
          <w:szCs w:val="28"/>
        </w:rPr>
        <w:t xml:space="preserve">размещена на официальном сайте администрации города Липецка по ссылке: </w:t>
      </w:r>
      <w:r w:rsidR="007D66C7" w:rsidRPr="007D66C7">
        <w:rPr>
          <w:rFonts w:ascii="Times New Roman" w:hAnsi="Times New Roman" w:cs="Times New Roman"/>
          <w:sz w:val="28"/>
          <w:szCs w:val="28"/>
        </w:rPr>
        <w:t>https://lipetskcity.ru/org/directory/departament-gradostroitelstva-i-arkhitektury/skhema-teplosnabzheniya/.</w:t>
      </w:r>
      <w:bookmarkStart w:id="0" w:name="_GoBack"/>
      <w:bookmarkEnd w:id="0"/>
    </w:p>
    <w:sectPr w:rsidR="00E121DD" w:rsidRPr="007D6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C91"/>
    <w:rsid w:val="00236B34"/>
    <w:rsid w:val="00291E47"/>
    <w:rsid w:val="002E4E30"/>
    <w:rsid w:val="003C6B99"/>
    <w:rsid w:val="005C6FC5"/>
    <w:rsid w:val="005E05D3"/>
    <w:rsid w:val="005E206B"/>
    <w:rsid w:val="007823FE"/>
    <w:rsid w:val="007D66C7"/>
    <w:rsid w:val="009D507D"/>
    <w:rsid w:val="009E22F0"/>
    <w:rsid w:val="00CF2C91"/>
    <w:rsid w:val="00E121DD"/>
    <w:rsid w:val="00E4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BEE05"/>
  <w15:docId w15:val="{7259094D-850F-4274-B34C-F994CF43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21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ti.dep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М. Калгина</dc:creator>
  <cp:keywords/>
  <dc:description/>
  <cp:lastModifiedBy>Сапрунова Юлия Павловна</cp:lastModifiedBy>
  <cp:revision>5</cp:revision>
  <dcterms:created xsi:type="dcterms:W3CDTF">2023-01-13T06:32:00Z</dcterms:created>
  <dcterms:modified xsi:type="dcterms:W3CDTF">2024-01-23T12:48:00Z</dcterms:modified>
</cp:coreProperties>
</file>